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7FC91" w14:textId="77777777" w:rsidR="001F6615" w:rsidRDefault="001F6615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31513BF1" w14:textId="77777777" w:rsidR="001F6615" w:rsidRDefault="001F6615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14754A5F" w14:textId="77777777" w:rsidR="001F6615" w:rsidRDefault="00000000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  <w:r>
        <w:pict w14:anchorId="1BBDEF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.25pt;margin-top:-24pt;width:414pt;height:54.6pt;z-index:251661312;mso-width-relative:page;mso-height-relative:page" fillcolor="red" strokecolor="red">
            <v:textpath style="font-family:&quot;宋体&quot;;font-size:32pt;font-weight:bold" trim="t" fitpath="t" string="湖  南  信  息  学  院"/>
          </v:shape>
        </w:pict>
      </w:r>
    </w:p>
    <w:p w14:paraId="72B2CC5D" w14:textId="77777777" w:rsidR="001F6615" w:rsidRDefault="00000000">
      <w:pPr>
        <w:wordWrap w:val="0"/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hint="eastAsia"/>
          <w:snapToGrid w:val="0"/>
          <w:kern w:val="0"/>
        </w:rPr>
        <w:t xml:space="preserve">           </w:t>
      </w:r>
    </w:p>
    <w:p w14:paraId="50571248" w14:textId="77777777" w:rsidR="001F6615" w:rsidRDefault="001F6615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37652FCB" w14:textId="77777777" w:rsidR="001F6615" w:rsidRDefault="00000000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99787" wp14:editId="7F56FF5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23495" r="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0.15pt;height:0pt;width:441pt;z-index:251660288;mso-width-relative:page;mso-height-relative:page;" filled="f" stroked="t" coordsize="21600,21600" o:gfxdata="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P1cw0wAAAAYBAAAPAAAAAAAAAAEAIAAAACIAAABkcnMvZG93bnJldi54bWxQ&#10;SwECFAAUAAAACACHTuJAna+vf/wBAADrAwAADgAAAAAAAAABACAAAAAiAQAAZHJzL2Uyb0RvYy54&#10;bWxQSwUGAAAAAAYABgBZAQAAkA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FE75E34" w14:textId="77777777" w:rsidR="001F6615" w:rsidRDefault="001F6615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2A15DA77" w14:textId="77777777" w:rsidR="001F6615" w:rsidRDefault="00000000">
      <w:pPr>
        <w:adjustRightInd w:val="0"/>
        <w:jc w:val="right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湘信院宣</w:t>
      </w:r>
      <w:proofErr w:type="gramEnd"/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〔</w:t>
      </w:r>
      <w:r>
        <w:rPr>
          <w:rFonts w:ascii="仿宋" w:eastAsia="仿宋" w:hAnsi="仿宋" w:cs="仿宋_GB2312"/>
          <w:snapToGrid w:val="0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22〕4号</w:t>
      </w:r>
    </w:p>
    <w:p w14:paraId="236ADE73" w14:textId="77777777" w:rsidR="001F6615" w:rsidRDefault="001F6615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55E4A5BC" w14:textId="77777777" w:rsidR="001F6615" w:rsidRDefault="001F6615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3FB713D5" w14:textId="77777777" w:rsidR="001F6615" w:rsidRDefault="00000000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关于1-4月份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内外宣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上稿情况的通报</w:t>
      </w:r>
    </w:p>
    <w:p w14:paraId="6D80B9DA" w14:textId="77777777" w:rsidR="001F6615" w:rsidRDefault="001F6615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7E66DA7A" w14:textId="77777777" w:rsidR="001F6615" w:rsidRDefault="001F6615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4AD864F1" w14:textId="77777777" w:rsidR="001F6615" w:rsidRDefault="00000000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各处室部委、二级学院、附属幼儿园：</w:t>
      </w:r>
    </w:p>
    <w:p w14:paraId="6AA55DAC" w14:textId="77777777" w:rsidR="001F6615" w:rsidRDefault="00000000">
      <w:pPr>
        <w:spacing w:line="560" w:lineRule="exact"/>
        <w:ind w:firstLineChars="200" w:firstLine="605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根据学校工作要求，现将1-4月份</w:t>
      </w:r>
      <w:proofErr w:type="gramStart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内外宣</w:t>
      </w:r>
      <w:proofErr w:type="gramEnd"/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上稿情况通报如下：</w:t>
      </w:r>
    </w:p>
    <w:p w14:paraId="65076D71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一、外宣情况</w:t>
      </w:r>
    </w:p>
    <w:p w14:paraId="68FE7FB6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截至4月25日，中央及省级以上媒体报道学校稿件共计84篇，报道主题集中在课程建设、人才培养创新举措、校园疫情防控、学生活动等方面。</w:t>
      </w:r>
    </w:p>
    <w:p w14:paraId="06764608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宣报道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数量排在前三的学院是马克思主义学院、国际商学院、计算机科学与工程学院。</w:t>
      </w:r>
    </w:p>
    <w:p w14:paraId="02695D61" w14:textId="77777777" w:rsidR="001F6615" w:rsidRDefault="0000000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宣报道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排在前三的行政部门是教务处、校团委、工会。</w:t>
      </w:r>
    </w:p>
    <w:p w14:paraId="1F2FF5C2" w14:textId="77777777" w:rsidR="001F6615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二、内宣情况</w:t>
      </w:r>
    </w:p>
    <w:p w14:paraId="0DF3CAB4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截至4月30日，学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刊载新闻稿件68篇，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官微发文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62篇，报道内容主要有“院长书记话评建”“专家教师说课堂”“我为评估添光彩”、抗“疫”人物等专题专栏以及教育教学创新举措和成效，教师队伍建设、学科竞赛、校园活动等。</w:t>
      </w:r>
    </w:p>
    <w:p w14:paraId="5CB420D9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官网报道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数量排在前三的学院是通识教育学院、计算机科学与工程学院、管理学院、电子科学与工程学院（并列）。排在前三的行政部门是学生工作处、党委工作部、教务处。</w:t>
      </w:r>
    </w:p>
    <w:p w14:paraId="055D0D49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官微报道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数量排在前三的学院是国际商学院、计算机科学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与工程学院。排在前三的行政部门是保卫处、学工处。</w:t>
      </w:r>
    </w:p>
    <w:p w14:paraId="5DD364F0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从5月份起，宣传部将对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内外宣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上稿情况一月一通报，并增加二级网站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和微信订阅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号更新数据及宣传工作相关情况。每月通报将作为年底宣传工作考核重要依据，望各部门、二级学院切实加强宣传工作。</w:t>
      </w:r>
    </w:p>
    <w:p w14:paraId="11D4269A" w14:textId="77777777" w:rsidR="001F6615" w:rsidRDefault="001F6615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2D9AC81" w14:textId="77777777" w:rsidR="001F6615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附件：2022年1-4月各部门、学院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内外宣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上稿统计表</w:t>
      </w:r>
    </w:p>
    <w:p w14:paraId="43BB7A13" w14:textId="77777777" w:rsidR="001F6615" w:rsidRDefault="001F6615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A470100" w14:textId="77777777" w:rsidR="001F6615" w:rsidRDefault="001F6615">
      <w:pPr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0FE0529" w14:textId="77777777" w:rsidR="001F6615" w:rsidRDefault="00000000">
      <w:pPr>
        <w:shd w:val="clear" w:color="auto" w:fill="FFFFFF"/>
        <w:spacing w:line="56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学校宣传部    </w:t>
      </w:r>
    </w:p>
    <w:p w14:paraId="0C18DD86" w14:textId="77777777" w:rsidR="001F6615" w:rsidRDefault="00000000">
      <w:pPr>
        <w:shd w:val="clear" w:color="auto" w:fill="FFFFFF"/>
        <w:wordWrap w:val="0"/>
        <w:spacing w:line="560" w:lineRule="exact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2022年5月4日        </w:t>
      </w:r>
    </w:p>
    <w:p w14:paraId="30F7192D" w14:textId="77777777" w:rsidR="001F6615" w:rsidRDefault="001F6615"/>
    <w:p w14:paraId="128D8F5E" w14:textId="77777777" w:rsidR="001F6615" w:rsidRDefault="001F6615"/>
    <w:p w14:paraId="5BC1CF94" w14:textId="77777777" w:rsidR="001F6615" w:rsidRDefault="001F6615">
      <w:pPr>
        <w:sectPr w:rsidR="001F6615">
          <w:footerReference w:type="default" r:id="rId7"/>
          <w:pgSz w:w="11906" w:h="16838"/>
          <w:pgMar w:top="1440" w:right="1587" w:bottom="1440" w:left="1587" w:header="851" w:footer="992" w:gutter="0"/>
          <w:pgNumType w:fmt="numberInDash"/>
          <w:cols w:space="425"/>
          <w:docGrid w:type="lines" w:linePitch="312"/>
        </w:sectPr>
      </w:pPr>
    </w:p>
    <w:p w14:paraId="35455714" w14:textId="77777777" w:rsidR="001F6615" w:rsidRDefault="00000000">
      <w:pPr>
        <w:shd w:val="clear" w:color="auto" w:fill="FFFFFF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402A6CD6" w14:textId="77777777" w:rsidR="001F6615" w:rsidRDefault="00000000">
      <w:pPr>
        <w:shd w:val="clear" w:color="auto" w:fill="FFFFFF"/>
        <w:spacing w:line="560" w:lineRule="exact"/>
        <w:jc w:val="center"/>
        <w:rPr>
          <w:rFonts w:ascii="方正小标宋简体" w:eastAsia="方正小标宋简体" w:hAnsi="仿宋"/>
          <w:kern w:val="0"/>
          <w:sz w:val="32"/>
          <w:szCs w:val="32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  <w:u w:val="single"/>
        </w:rPr>
        <w:t>20</w:t>
      </w:r>
      <w:r>
        <w:rPr>
          <w:rFonts w:ascii="方正小标宋简体" w:eastAsia="方正小标宋简体" w:hAnsi="仿宋"/>
          <w:kern w:val="0"/>
          <w:sz w:val="36"/>
          <w:szCs w:val="36"/>
          <w:u w:val="single"/>
        </w:rPr>
        <w:t>2</w:t>
      </w:r>
      <w:r>
        <w:rPr>
          <w:rFonts w:ascii="方正小标宋简体" w:eastAsia="方正小标宋简体" w:hAnsi="仿宋" w:hint="eastAsia"/>
          <w:kern w:val="0"/>
          <w:sz w:val="36"/>
          <w:szCs w:val="36"/>
          <w:u w:val="single"/>
        </w:rPr>
        <w:t>2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hint="eastAsia"/>
          <w:kern w:val="0"/>
          <w:sz w:val="36"/>
          <w:szCs w:val="36"/>
          <w:u w:val="single"/>
        </w:rPr>
        <w:t>1-4</w:t>
      </w:r>
      <w:r>
        <w:rPr>
          <w:rFonts w:ascii="方正小标宋简体" w:eastAsia="方正小标宋简体" w:hAnsi="仿宋" w:hint="eastAsia"/>
          <w:kern w:val="0"/>
          <w:sz w:val="36"/>
          <w:szCs w:val="36"/>
        </w:rPr>
        <w:t>月各部门、学院</w:t>
      </w:r>
      <w:proofErr w:type="gramStart"/>
      <w:r>
        <w:rPr>
          <w:rFonts w:ascii="方正小标宋简体" w:eastAsia="方正小标宋简体" w:hAnsi="仿宋" w:hint="eastAsia"/>
          <w:kern w:val="0"/>
          <w:sz w:val="36"/>
          <w:szCs w:val="36"/>
        </w:rPr>
        <w:t>内外宣</w:t>
      </w:r>
      <w:proofErr w:type="gramEnd"/>
      <w:r>
        <w:rPr>
          <w:rFonts w:ascii="方正小标宋简体" w:eastAsia="方正小标宋简体" w:hAnsi="仿宋" w:hint="eastAsia"/>
          <w:kern w:val="0"/>
          <w:sz w:val="36"/>
          <w:szCs w:val="36"/>
        </w:rPr>
        <w:t>上稿统计表</w:t>
      </w:r>
    </w:p>
    <w:tbl>
      <w:tblPr>
        <w:tblW w:w="9116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3013"/>
        <w:gridCol w:w="1200"/>
        <w:gridCol w:w="1282"/>
        <w:gridCol w:w="1569"/>
        <w:gridCol w:w="1194"/>
      </w:tblGrid>
      <w:tr w:rsidR="001F6615" w14:paraId="18623D2D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2E0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85A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学院/部门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347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外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宣报道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5B0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官网报道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CC0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官微报道</w:t>
            </w:r>
            <w:proofErr w:type="gram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C9A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1F6615" w14:paraId="306F6F1A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A69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AE0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D46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498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AEE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46A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1F6615" w14:paraId="448A8A3A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0AC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D92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702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4AB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7A6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72F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1F6615" w14:paraId="2FB729B4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A48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46C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011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8D7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FE98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DF3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1F6615" w14:paraId="14457C17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9C2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919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电子科学与工程学院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A53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70B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F87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D5B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12.5</w:t>
            </w:r>
          </w:p>
        </w:tc>
      </w:tr>
      <w:tr w:rsidR="001F6615" w14:paraId="7B814848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311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CB59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通识教育学院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CB3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7AB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70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DA5E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1F6615" w14:paraId="417E7343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DE0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882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AAB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F07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32E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7F06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1F6615" w14:paraId="6D1BDE02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B4F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647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学工处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9A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8E0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C6A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533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1F6615" w14:paraId="6E48EDEF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F72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5EF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教务处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097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DF8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D1F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FD5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1F6615" w14:paraId="28FBC5A0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E94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219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保卫处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3468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6D8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5FC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95D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1F6615" w14:paraId="7E4ED2B9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5C4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B86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校团委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327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D4F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666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EA6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F6615" w14:paraId="4217829B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0AD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382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723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2C8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405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C7B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F6615" w14:paraId="4993C3D5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3BB8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B94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359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607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70F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EB4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4.5</w:t>
            </w:r>
          </w:p>
        </w:tc>
      </w:tr>
      <w:tr w:rsidR="001F6615" w14:paraId="2B75693E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8F5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784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党委工作部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67A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25E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8CE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0AB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F6615" w14:paraId="3D15765F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3EC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043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B97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13F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4BA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9D8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F6615" w14:paraId="35067F99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0009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5E3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实验实训中心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60A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F0B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13A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69F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F6615" w14:paraId="0145B3CD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EC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52A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科研处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B60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94E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B5B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DA8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F6615" w14:paraId="216085CC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7BA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16F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3B7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763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8BF9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C7C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F6615" w14:paraId="7BAECE86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AEC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406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15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8E0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5558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F0C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F6615" w14:paraId="7F3F19B6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D3A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99F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后勤处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7829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8CE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ECE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882C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F6615" w14:paraId="4DCAA871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452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50D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教学质量监测和评估中心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3A7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C21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25A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232F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F6615" w14:paraId="1FDFCFF1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C80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5BC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创新创业学院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14C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782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F7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BB0F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79016843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01A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565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纪检监察室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A4D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C15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5D79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E05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4976D177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C4AE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283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信息中心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B4F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CEBB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DC1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1C8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5DF27C07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E901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A44E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招生处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32A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F74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302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790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37C86552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FB0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FC6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就业处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C73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8ED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5E2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601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4FCE1128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CF63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BF3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财务处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67F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3C8D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C94F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BE9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74A5BDE7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051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5FB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法律事务办公室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3FE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4DA6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8CC8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A654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1F6615" w14:paraId="2E9FE09D" w14:textId="77777777">
        <w:trPr>
          <w:trHeight w:hRule="exact" w:val="6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3B82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B5F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宣传部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2A2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47C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D50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4A51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1F6615" w14:paraId="74A098AA" w14:textId="77777777">
        <w:trPr>
          <w:trHeight w:hRule="exact" w:val="64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C30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7F4C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5B95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15DA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4B47" w14:textId="77777777" w:rsidR="001F661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214</w:t>
            </w:r>
          </w:p>
        </w:tc>
      </w:tr>
      <w:tr w:rsidR="001F6615" w14:paraId="7FA8BC4B" w14:textId="77777777">
        <w:trPr>
          <w:trHeight w:hRule="exact" w:val="2750"/>
          <w:jc w:val="center"/>
        </w:trPr>
        <w:tc>
          <w:tcPr>
            <w:tcW w:w="9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A299" w14:textId="77777777" w:rsidR="001F6615" w:rsidRDefault="00000000">
            <w:pPr>
              <w:widowControl/>
              <w:spacing w:line="360" w:lineRule="exact"/>
              <w:jc w:val="left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备注：</w:t>
            </w:r>
          </w:p>
          <w:p w14:paraId="3623B6B4" w14:textId="77777777" w:rsidR="001F6615" w:rsidRDefault="00000000">
            <w:pPr>
              <w:widowControl/>
              <w:spacing w:line="360" w:lineRule="exact"/>
              <w:ind w:firstLineChars="200" w:firstLine="480"/>
              <w:jc w:val="left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1.外宣报道：涉及两个学院或部门的稿件各算0.5篇。宣传部与学院、部门合作稿件，以学院或部门登记为主。统计截止4月25日。</w:t>
            </w:r>
          </w:p>
          <w:p w14:paraId="1324D92E" w14:textId="77777777" w:rsidR="001F6615" w:rsidRDefault="00000000">
            <w:pPr>
              <w:widowControl/>
              <w:spacing w:line="360" w:lineRule="exact"/>
              <w:ind w:firstLineChars="200" w:firstLine="480"/>
              <w:jc w:val="left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官网报道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：统计2022年1月1日至2022年4月30日，各部门、二级学院学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校官网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用稿数量。</w:t>
            </w:r>
          </w:p>
          <w:p w14:paraId="07AC7F9F" w14:textId="77777777" w:rsidR="001F6615" w:rsidRDefault="00000000">
            <w:pPr>
              <w:widowControl/>
              <w:spacing w:line="360" w:lineRule="exact"/>
              <w:ind w:firstLineChars="200" w:firstLine="480"/>
              <w:jc w:val="left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官微报道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：统计2022年1月1日至2022年4月30日，各部门、二级学院学校官微用稿数量。</w:t>
            </w:r>
          </w:p>
        </w:tc>
      </w:tr>
    </w:tbl>
    <w:p w14:paraId="074C78AB" w14:textId="77777777" w:rsidR="001F6615" w:rsidRDefault="001F6615"/>
    <w:sectPr w:rsidR="001F6615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3F95" w14:textId="77777777" w:rsidR="00166503" w:rsidRDefault="00166503">
      <w:r>
        <w:separator/>
      </w:r>
    </w:p>
  </w:endnote>
  <w:endnote w:type="continuationSeparator" w:id="0">
    <w:p w14:paraId="6E0303A2" w14:textId="77777777" w:rsidR="00166503" w:rsidRDefault="0016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3B76" w14:textId="77777777" w:rsidR="001F661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B45AC" wp14:editId="2E4CAB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118A7" w14:textId="77777777" w:rsidR="001F6615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45A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6118A7" w14:textId="77777777" w:rsidR="001F6615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6559" w14:textId="77777777" w:rsidR="00166503" w:rsidRDefault="00166503">
      <w:r>
        <w:separator/>
      </w:r>
    </w:p>
  </w:footnote>
  <w:footnote w:type="continuationSeparator" w:id="0">
    <w:p w14:paraId="08FA27B2" w14:textId="77777777" w:rsidR="00166503" w:rsidRDefault="0016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2MWVhODk1ZTA3ZTE4YTg0ODRkNzQ2ZTA3MDdkYjgifQ=="/>
  </w:docVars>
  <w:rsids>
    <w:rsidRoot w:val="009105AC"/>
    <w:rsid w:val="00006C89"/>
    <w:rsid w:val="00081EEC"/>
    <w:rsid w:val="000C2C0C"/>
    <w:rsid w:val="000C477F"/>
    <w:rsid w:val="0011758C"/>
    <w:rsid w:val="00132CD6"/>
    <w:rsid w:val="00166503"/>
    <w:rsid w:val="001C7680"/>
    <w:rsid w:val="001F6615"/>
    <w:rsid w:val="00281363"/>
    <w:rsid w:val="002D33A9"/>
    <w:rsid w:val="00326931"/>
    <w:rsid w:val="00332A3A"/>
    <w:rsid w:val="00351651"/>
    <w:rsid w:val="00360CDE"/>
    <w:rsid w:val="003753D3"/>
    <w:rsid w:val="00397DD0"/>
    <w:rsid w:val="003B4722"/>
    <w:rsid w:val="00423C13"/>
    <w:rsid w:val="00426EF0"/>
    <w:rsid w:val="00463D4B"/>
    <w:rsid w:val="0048622A"/>
    <w:rsid w:val="004A4581"/>
    <w:rsid w:val="00504D70"/>
    <w:rsid w:val="005345CD"/>
    <w:rsid w:val="005455CD"/>
    <w:rsid w:val="00593CFF"/>
    <w:rsid w:val="00646440"/>
    <w:rsid w:val="00664296"/>
    <w:rsid w:val="006C2A24"/>
    <w:rsid w:val="007543F1"/>
    <w:rsid w:val="00761BD6"/>
    <w:rsid w:val="00794989"/>
    <w:rsid w:val="007D4590"/>
    <w:rsid w:val="007F1694"/>
    <w:rsid w:val="008A155A"/>
    <w:rsid w:val="008A3B9A"/>
    <w:rsid w:val="009105AC"/>
    <w:rsid w:val="00911A39"/>
    <w:rsid w:val="00930683"/>
    <w:rsid w:val="00965863"/>
    <w:rsid w:val="00A5650E"/>
    <w:rsid w:val="00B66571"/>
    <w:rsid w:val="00B94273"/>
    <w:rsid w:val="00B95098"/>
    <w:rsid w:val="00C15606"/>
    <w:rsid w:val="00C456B1"/>
    <w:rsid w:val="00C65A38"/>
    <w:rsid w:val="00C81F04"/>
    <w:rsid w:val="00CA3AB7"/>
    <w:rsid w:val="00CB4892"/>
    <w:rsid w:val="00CD73EC"/>
    <w:rsid w:val="00D532CA"/>
    <w:rsid w:val="00E441FB"/>
    <w:rsid w:val="00EA2247"/>
    <w:rsid w:val="00F31CCF"/>
    <w:rsid w:val="00F334CA"/>
    <w:rsid w:val="00FC583E"/>
    <w:rsid w:val="032A144F"/>
    <w:rsid w:val="04C70A8D"/>
    <w:rsid w:val="05926AFC"/>
    <w:rsid w:val="0712023F"/>
    <w:rsid w:val="0DBC15F1"/>
    <w:rsid w:val="0FC15D5D"/>
    <w:rsid w:val="12292D8D"/>
    <w:rsid w:val="14BD147E"/>
    <w:rsid w:val="14DE3049"/>
    <w:rsid w:val="175F762A"/>
    <w:rsid w:val="1B5E2149"/>
    <w:rsid w:val="1B956DED"/>
    <w:rsid w:val="1C403258"/>
    <w:rsid w:val="1C795216"/>
    <w:rsid w:val="1D1C5793"/>
    <w:rsid w:val="1D833968"/>
    <w:rsid w:val="20A04343"/>
    <w:rsid w:val="20DA78F9"/>
    <w:rsid w:val="225C03EA"/>
    <w:rsid w:val="22E06C30"/>
    <w:rsid w:val="23712650"/>
    <w:rsid w:val="27616984"/>
    <w:rsid w:val="2A9E335D"/>
    <w:rsid w:val="2BC72136"/>
    <w:rsid w:val="2E9C3F05"/>
    <w:rsid w:val="305056D7"/>
    <w:rsid w:val="305C124D"/>
    <w:rsid w:val="30BF1BA5"/>
    <w:rsid w:val="30D45B6C"/>
    <w:rsid w:val="310143A1"/>
    <w:rsid w:val="321C5399"/>
    <w:rsid w:val="35E00DEE"/>
    <w:rsid w:val="385F7158"/>
    <w:rsid w:val="38DF2C74"/>
    <w:rsid w:val="38E753EC"/>
    <w:rsid w:val="3A91630A"/>
    <w:rsid w:val="3B755C98"/>
    <w:rsid w:val="3CBE086E"/>
    <w:rsid w:val="3D086260"/>
    <w:rsid w:val="3F0E0328"/>
    <w:rsid w:val="3F735BAC"/>
    <w:rsid w:val="40B35B64"/>
    <w:rsid w:val="41BB5A18"/>
    <w:rsid w:val="42052584"/>
    <w:rsid w:val="428C1D92"/>
    <w:rsid w:val="42B11C1E"/>
    <w:rsid w:val="46DF0FBC"/>
    <w:rsid w:val="47755584"/>
    <w:rsid w:val="4A8A098D"/>
    <w:rsid w:val="4BB170E2"/>
    <w:rsid w:val="4E166B61"/>
    <w:rsid w:val="4E1705C5"/>
    <w:rsid w:val="4F74323A"/>
    <w:rsid w:val="540A136F"/>
    <w:rsid w:val="54BA7695"/>
    <w:rsid w:val="55CD7CCD"/>
    <w:rsid w:val="565F2E90"/>
    <w:rsid w:val="5718456F"/>
    <w:rsid w:val="596A0CBA"/>
    <w:rsid w:val="5E09773E"/>
    <w:rsid w:val="5E460DEB"/>
    <w:rsid w:val="60E33F50"/>
    <w:rsid w:val="644448E4"/>
    <w:rsid w:val="677F4A88"/>
    <w:rsid w:val="69874F55"/>
    <w:rsid w:val="698A0514"/>
    <w:rsid w:val="6AA26861"/>
    <w:rsid w:val="6E581E22"/>
    <w:rsid w:val="70CD259D"/>
    <w:rsid w:val="720E2002"/>
    <w:rsid w:val="72BD6BFE"/>
    <w:rsid w:val="73106FF6"/>
    <w:rsid w:val="75A9075B"/>
    <w:rsid w:val="75D654DE"/>
    <w:rsid w:val="7A041D0A"/>
    <w:rsid w:val="7B870EC1"/>
    <w:rsid w:val="7D323995"/>
    <w:rsid w:val="7E49094E"/>
    <w:rsid w:val="7EAE1ABB"/>
    <w:rsid w:val="7FB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7A335F5"/>
  <w15:docId w15:val="{6240A3A6-59FA-4957-AAB3-86871C5F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/>
      <w:sz w:val="32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00"/>
      <w:u w:val="non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huawei</cp:lastModifiedBy>
  <cp:revision>2</cp:revision>
  <cp:lastPrinted>2020-12-09T01:23:00Z</cp:lastPrinted>
  <dcterms:created xsi:type="dcterms:W3CDTF">2022-11-12T08:48:00Z</dcterms:created>
  <dcterms:modified xsi:type="dcterms:W3CDTF">2022-11-12T08:48:00Z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50DD0D6196414C87A015108FBE214384</vt:lpwstr>
  </property>
</Properties>
</file>